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9856" w14:textId="77777777" w:rsidR="007E4EA4" w:rsidRDefault="007E4EA4" w:rsidP="007E4E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6D0BEDA9" w14:textId="77777777" w:rsidR="007E4EA4" w:rsidRDefault="007E4EA4" w:rsidP="007E4E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  бюджету Кинешемского муниципального района на осуществление части полномочий  по муниципальному контролю в области использования и охраны особо охраняемых природных территорий местного значения Наволокского городского поселения</w:t>
      </w:r>
    </w:p>
    <w:p w14:paraId="7DA9651A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88842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04B048E3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4980 руб.</w:t>
      </w:r>
    </w:p>
    <w:p w14:paraId="79E8D812" w14:textId="0DA0B905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240</w:t>
      </w:r>
      <w:r w:rsidRPr="00306C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+1200+1380 = </w:t>
      </w:r>
      <w:r w:rsidR="00B45729">
        <w:rPr>
          <w:rFonts w:ascii="Times New Roman" w:hAnsi="Times New Roman" w:cs="Times New Roman"/>
        </w:rPr>
        <w:t>4980</w:t>
      </w:r>
      <w:r>
        <w:rPr>
          <w:rFonts w:ascii="Times New Roman" w:hAnsi="Times New Roman" w:cs="Times New Roman"/>
        </w:rPr>
        <w:t xml:space="preserve"> руб.</w:t>
      </w:r>
    </w:p>
    <w:p w14:paraId="74B61FCD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Абпт = 200 руб. в м.-ц * 12мес. = 2400 руб.</w:t>
      </w:r>
    </w:p>
    <w:p w14:paraId="09EEDFA8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Пмп = 100 руб. в м.-ц * 12 мес. = 1200 руб.</w:t>
      </w:r>
    </w:p>
    <w:p w14:paraId="2C06DDF7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Пинт-т = 115 руб. * 12 мес. = 1380 руб.</w:t>
      </w:r>
    </w:p>
    <w:p w14:paraId="1E7E0D79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D78C08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>
        <w:rPr>
          <w:rFonts w:ascii="Times New Roman" w:hAnsi="Times New Roman" w:cs="Times New Roman"/>
          <w:b/>
        </w:rPr>
        <w:t>15700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14:paraId="3C240E23" w14:textId="77777777" w:rsidR="007315EE" w:rsidRPr="00150FBD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</w:rPr>
        <w:t xml:space="preserve">проч.усл. = 12500 + 3200 </w:t>
      </w:r>
      <w:r w:rsidRPr="00150FBD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</w:rPr>
        <w:t>15700</w:t>
      </w:r>
      <w:r w:rsidRPr="00150FBD">
        <w:rPr>
          <w:rFonts w:ascii="Times New Roman" w:hAnsi="Times New Roman" w:cs="Times New Roman"/>
        </w:rPr>
        <w:t xml:space="preserve"> руб.</w:t>
      </w:r>
    </w:p>
    <w:p w14:paraId="4E3F1886" w14:textId="71933DE8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Оплата информационных услуг (ЗАО « НПО Консультант» 104</w:t>
      </w:r>
      <w:r w:rsidR="00B45729">
        <w:rPr>
          <w:rFonts w:ascii="Times New Roman" w:hAnsi="Times New Roman" w:cs="Times New Roman"/>
        </w:rPr>
        <w:t>1,67</w:t>
      </w:r>
      <w:r>
        <w:rPr>
          <w:rFonts w:ascii="Times New Roman" w:hAnsi="Times New Roman" w:cs="Times New Roman"/>
        </w:rPr>
        <w:t xml:space="preserve"> руб. * 12 мес.= 12500 руб.</w:t>
      </w:r>
    </w:p>
    <w:p w14:paraId="659CB547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  картриджей  4 шт. * 800 руб. = 3200 руб.</w:t>
      </w:r>
    </w:p>
    <w:p w14:paraId="47E35483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2DF8C2" w14:textId="7695C038" w:rsidR="007315EE" w:rsidRPr="008C4FB7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>
        <w:rPr>
          <w:rFonts w:ascii="Times New Roman" w:hAnsi="Times New Roman" w:cs="Times New Roman"/>
          <w:b/>
        </w:rPr>
        <w:t>1</w:t>
      </w:r>
      <w:r w:rsidR="00CF44E4">
        <w:rPr>
          <w:rFonts w:ascii="Times New Roman" w:hAnsi="Times New Roman" w:cs="Times New Roman"/>
          <w:b/>
        </w:rPr>
        <w:t>3530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14:paraId="39AD1C25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Картриджи для ксерокса и принтера = 1 шт. * 3300 руб. + 1 шт. * 2700 руб. = 6000 руб.</w:t>
      </w:r>
    </w:p>
    <w:p w14:paraId="411D800C" w14:textId="5DDD33F0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12 пач. * </w:t>
      </w:r>
      <w:r w:rsidR="00CF44E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50 руб. = </w:t>
      </w:r>
      <w:r w:rsidR="00CF44E4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00 руб.</w:t>
      </w:r>
    </w:p>
    <w:p w14:paraId="23C62693" w14:textId="77777777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Бумага А-3 = 1 пач. * 600 руб. = 600 руб.</w:t>
      </w:r>
    </w:p>
    <w:p w14:paraId="03C2A38E" w14:textId="7DF9BAE9"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CF44E4">
        <w:rPr>
          <w:rFonts w:ascii="Times New Roman" w:hAnsi="Times New Roman" w:cs="Times New Roman"/>
        </w:rPr>
        <w:t>227,5</w:t>
      </w:r>
      <w:r>
        <w:rPr>
          <w:rFonts w:ascii="Times New Roman" w:hAnsi="Times New Roman" w:cs="Times New Roman"/>
        </w:rPr>
        <w:t xml:space="preserve"> руб. в м.-ц * 12 мес. = </w:t>
      </w:r>
      <w:r w:rsidR="00CF44E4">
        <w:rPr>
          <w:rFonts w:ascii="Times New Roman" w:hAnsi="Times New Roman" w:cs="Times New Roman"/>
        </w:rPr>
        <w:t>2730</w:t>
      </w:r>
      <w:r>
        <w:rPr>
          <w:rFonts w:ascii="Times New Roman" w:hAnsi="Times New Roman" w:cs="Times New Roman"/>
        </w:rPr>
        <w:t xml:space="preserve"> руб.</w:t>
      </w:r>
    </w:p>
    <w:p w14:paraId="5D09435E" w14:textId="77777777" w:rsidR="007315EE" w:rsidRPr="001A15D6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76A639C" w14:textId="77777777" w:rsidR="007315EE" w:rsidRPr="00BB217D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7C382E" w14:textId="21437EF0" w:rsidR="007315EE" w:rsidRPr="00801C81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1C81">
        <w:rPr>
          <w:rFonts w:ascii="Times New Roman" w:hAnsi="Times New Roman" w:cs="Times New Roman"/>
          <w:b/>
        </w:rPr>
        <w:t xml:space="preserve">Р = </w:t>
      </w:r>
      <w:r>
        <w:rPr>
          <w:rFonts w:ascii="Times New Roman" w:hAnsi="Times New Roman" w:cs="Times New Roman"/>
          <w:b/>
        </w:rPr>
        <w:t>4980</w:t>
      </w:r>
      <w:r w:rsidRPr="00801C81">
        <w:rPr>
          <w:rFonts w:ascii="Times New Roman" w:hAnsi="Times New Roman" w:cs="Times New Roman"/>
          <w:b/>
        </w:rPr>
        <w:t xml:space="preserve"> руб. + </w:t>
      </w:r>
      <w:r>
        <w:rPr>
          <w:rFonts w:ascii="Times New Roman" w:hAnsi="Times New Roman" w:cs="Times New Roman"/>
          <w:b/>
        </w:rPr>
        <w:t>15700 руб. + 1</w:t>
      </w:r>
      <w:r w:rsidR="00CF44E4">
        <w:rPr>
          <w:rFonts w:ascii="Times New Roman" w:hAnsi="Times New Roman" w:cs="Times New Roman"/>
          <w:b/>
        </w:rPr>
        <w:t>3530</w:t>
      </w:r>
      <w:r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>
        <w:rPr>
          <w:rFonts w:ascii="Times New Roman" w:hAnsi="Times New Roman" w:cs="Times New Roman"/>
          <w:b/>
        </w:rPr>
        <w:t>3</w:t>
      </w:r>
      <w:r w:rsidR="00CF44E4">
        <w:rPr>
          <w:rFonts w:ascii="Times New Roman" w:hAnsi="Times New Roman" w:cs="Times New Roman"/>
          <w:b/>
        </w:rPr>
        <w:t>4210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p w14:paraId="538414C0" w14:textId="77777777" w:rsidR="00150FBD" w:rsidRPr="00801C81" w:rsidRDefault="00150FBD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7740427">
    <w:abstractNumId w:val="1"/>
  </w:num>
  <w:num w:numId="2" w16cid:durableId="128346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49EF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289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2E52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37C1F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46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15EE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4EA4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3EA"/>
    <w:rsid w:val="00B37605"/>
    <w:rsid w:val="00B430DA"/>
    <w:rsid w:val="00B444FB"/>
    <w:rsid w:val="00B44C61"/>
    <w:rsid w:val="00B4570E"/>
    <w:rsid w:val="00B45729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669A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44E4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801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6D35"/>
  <w15:docId w15:val="{32894CFB-37E0-4590-8CB1-89FE7012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6</cp:revision>
  <cp:lastPrinted>2016-11-25T07:57:00Z</cp:lastPrinted>
  <dcterms:created xsi:type="dcterms:W3CDTF">2019-12-12T06:07:00Z</dcterms:created>
  <dcterms:modified xsi:type="dcterms:W3CDTF">2022-12-05T12:38:00Z</dcterms:modified>
</cp:coreProperties>
</file>